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18E0" w14:textId="77777777" w:rsidR="00F20841" w:rsidRDefault="00F20841" w:rsidP="00F20841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F8706F7" w14:textId="77777777" w:rsidR="00F20841" w:rsidRDefault="00F20841" w:rsidP="00F20841">
      <w:pPr>
        <w:pStyle w:val="1"/>
        <w:widowControl/>
        <w:shd w:val="clear" w:color="auto" w:fill="FFFFFF"/>
        <w:spacing w:line="560" w:lineRule="exact"/>
        <w:ind w:firstLineChars="0" w:firstLine="0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中国检验检测学会</w:t>
      </w:r>
    </w:p>
    <w:p w14:paraId="3A231769" w14:textId="77777777" w:rsidR="00F20841" w:rsidRDefault="00F20841" w:rsidP="00F20841">
      <w:pPr>
        <w:pStyle w:val="1"/>
        <w:widowControl/>
        <w:shd w:val="clear" w:color="auto" w:fill="FFFFFF"/>
        <w:tabs>
          <w:tab w:val="left" w:pos="2910"/>
        </w:tabs>
        <w:spacing w:line="560" w:lineRule="exact"/>
        <w:ind w:firstLineChars="0" w:firstLine="0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科普专家登记表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370"/>
        <w:gridCol w:w="1470"/>
        <w:gridCol w:w="1883"/>
        <w:gridCol w:w="1805"/>
      </w:tblGrid>
      <w:tr w:rsidR="00F20841" w14:paraId="279AB21D" w14:textId="77777777" w:rsidTr="00BB227D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DD46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姓名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C73B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0590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性别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B11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9846" w14:textId="77777777" w:rsidR="00F20841" w:rsidRDefault="00F20841" w:rsidP="00BB227D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F20841" w14:paraId="2075BE37" w14:textId="77777777" w:rsidTr="00BB227D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BF99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出生日期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5236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9E63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民族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FB5B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4CDB9F29" w14:textId="77777777" w:rsidR="00F20841" w:rsidRDefault="00F20841" w:rsidP="00BB227D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F20841" w14:paraId="62986C6B" w14:textId="77777777" w:rsidTr="00BB227D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010C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籍贯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049F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2ABE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政治面貌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92D6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03A81774" w14:textId="77777777" w:rsidR="00F20841" w:rsidRDefault="00F20841" w:rsidP="00BB227D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F20841" w14:paraId="25C25F07" w14:textId="77777777" w:rsidTr="00BB227D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43651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证件号码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750D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B5354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职称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B507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6A359C84" w14:textId="77777777" w:rsidR="00F20841" w:rsidRDefault="00F20841" w:rsidP="00BB227D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F20841" w14:paraId="7E201476" w14:textId="77777777" w:rsidTr="00BB227D">
        <w:trPr>
          <w:trHeight w:val="581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58AD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最高学历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A31E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6733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学位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FD4C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7A392A7E" w14:textId="77777777" w:rsidR="00F20841" w:rsidRDefault="00F20841" w:rsidP="00BB227D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F20841" w14:paraId="03ED230F" w14:textId="77777777" w:rsidTr="00BB227D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FA44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国外学习工作经历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BEDF" w14:textId="77777777" w:rsidR="00F20841" w:rsidRDefault="00F20841" w:rsidP="00BB227D">
            <w:pPr>
              <w:widowControl/>
              <w:spacing w:line="340" w:lineRule="exact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有 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无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4562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国外学习工作共计年限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8850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22111206" w14:textId="77777777" w:rsidR="00F20841" w:rsidRDefault="00F20841" w:rsidP="00BB227D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F20841" w14:paraId="4896026A" w14:textId="77777777" w:rsidTr="00BB227D">
        <w:trPr>
          <w:trHeight w:val="935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B6BD" w14:textId="77777777" w:rsidR="00F20841" w:rsidRDefault="00F20841" w:rsidP="00BB227D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现从事专业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44A7" w14:textId="77777777" w:rsidR="00F20841" w:rsidRDefault="00F20841" w:rsidP="00BB227D">
            <w:pPr>
              <w:widowControl/>
              <w:spacing w:line="280" w:lineRule="exact"/>
              <w:jc w:val="left"/>
              <w:rPr>
                <w:rFonts w:ascii="宋体" w:eastAsia="宋体" w:hAnsi="宋体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AC42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专业研究方向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47E8" w14:textId="77777777" w:rsidR="00F20841" w:rsidRDefault="00F20841" w:rsidP="00BB227D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805" w:type="dxa"/>
            <w:vMerge/>
            <w:vAlign w:val="center"/>
          </w:tcPr>
          <w:p w14:paraId="47134049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 w:rsidR="00F20841" w14:paraId="2C1527E9" w14:textId="77777777" w:rsidTr="00BB227D">
        <w:trPr>
          <w:trHeight w:val="632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8ACD" w14:textId="77777777" w:rsidR="00F20841" w:rsidRDefault="00F20841" w:rsidP="00BB227D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工作单位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C2B2" w14:textId="77777777" w:rsidR="00F20841" w:rsidRDefault="00F20841" w:rsidP="00BB227D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19E7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现任职务</w:t>
            </w:r>
          </w:p>
        </w:tc>
        <w:tc>
          <w:tcPr>
            <w:tcW w:w="36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9AD9" w14:textId="77777777" w:rsidR="00F20841" w:rsidRDefault="00F20841" w:rsidP="00BB227D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F20841" w14:paraId="6537C0A7" w14:textId="77777777" w:rsidTr="00BB227D">
        <w:trPr>
          <w:trHeight w:val="632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EE82" w14:textId="77777777" w:rsidR="00F20841" w:rsidRDefault="00F20841" w:rsidP="00BB227D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工作单位地址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DB66" w14:textId="77777777" w:rsidR="00F20841" w:rsidRDefault="00F20841" w:rsidP="00BB227D">
            <w:pPr>
              <w:widowControl/>
              <w:spacing w:line="28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F20841" w14:paraId="3DEA2E73" w14:textId="77777777" w:rsidTr="00BB227D">
        <w:trPr>
          <w:trHeight w:val="397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B663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本人手机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C722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5505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电子邮箱</w:t>
            </w:r>
          </w:p>
        </w:tc>
        <w:tc>
          <w:tcPr>
            <w:tcW w:w="36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696B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F20841" w14:paraId="6DE58AFC" w14:textId="77777777" w:rsidTr="00BB227D">
        <w:trPr>
          <w:trHeight w:val="1865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BFED" w14:textId="77777777" w:rsidR="00F20841" w:rsidRDefault="00F20841" w:rsidP="00BB227D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54B4E">
              <w:rPr>
                <w:rFonts w:ascii="黑体" w:eastAsia="黑体" w:hAnsi="黑体" w:hint="eastAsia"/>
                <w:kern w:val="0"/>
                <w:szCs w:val="21"/>
              </w:rPr>
              <w:t>熟悉的科普领域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黑体" w:eastAsia="黑体" w:hAnsi="黑体" w:hint="eastAsia"/>
                <w:kern w:val="0"/>
                <w:szCs w:val="21"/>
              </w:rPr>
              <w:t>请划勾</w:t>
            </w:r>
            <w:proofErr w:type="gramEnd"/>
            <w:r>
              <w:rPr>
                <w:rFonts w:ascii="黑体" w:eastAsia="黑体" w:hAnsi="黑体" w:hint="eastAsia"/>
                <w:kern w:val="0"/>
                <w:szCs w:val="21"/>
              </w:rPr>
              <w:t>，可多选）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D23F" w14:textId="77777777" w:rsidR="00F20841" w:rsidRDefault="00F20841" w:rsidP="00BB227D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电子电器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信息与智能化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医学检测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>食品农产品检测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测试装备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智能制造与重大装备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科研试剂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电线电缆检测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运动与营养测评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新能源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>实验室建设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>轻纺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sz w:val="24"/>
              </w:rPr>
              <w:t>其他</w:t>
            </w:r>
            <w:r>
              <w:rPr>
                <w:rFonts w:ascii="仿宋_GB2312" w:eastAsia="仿宋_GB2312" w:hAnsi="仿宋" w:cs="仿宋" w:hint="eastAsia"/>
                <w:sz w:val="24"/>
              </w:rPr>
              <w:t>（请填写）</w:t>
            </w:r>
            <w:r>
              <w:rPr>
                <w:rFonts w:ascii="仿宋_GB2312" w:eastAsia="仿宋_GB2312" w:hAnsi="宋体" w:cs="宋体" w:hint="eastAsia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</w:t>
            </w:r>
          </w:p>
        </w:tc>
      </w:tr>
      <w:tr w:rsidR="00F20841" w14:paraId="7867B8DF" w14:textId="77777777" w:rsidTr="00BB227D">
        <w:trPr>
          <w:trHeight w:val="2363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C60F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主要科普作品</w:t>
            </w:r>
            <w:r>
              <w:rPr>
                <w:rFonts w:ascii="黑体" w:eastAsia="黑体" w:hAnsi="黑体"/>
                <w:kern w:val="0"/>
                <w:szCs w:val="21"/>
              </w:rPr>
              <w:t>(包括科普文章、短视频、科普宣讲)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DF21" w14:textId="77777777" w:rsidR="00F20841" w:rsidRDefault="00F20841" w:rsidP="00BB227D">
            <w:pPr>
              <w:pStyle w:val="a4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20841" w14:paraId="2DFB608D" w14:textId="77777777" w:rsidTr="00BB227D">
        <w:trPr>
          <w:trHeight w:val="2363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C3295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工作经历</w:t>
            </w: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14:paraId="409D4370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社会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兼职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FA33" w14:textId="77777777" w:rsidR="00F20841" w:rsidRDefault="00F20841" w:rsidP="00BB227D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20841" w14:paraId="2568A5C5" w14:textId="77777777" w:rsidTr="00BB227D">
        <w:trPr>
          <w:trHeight w:val="1593"/>
          <w:jc w:val="center"/>
        </w:trPr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DBF7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本人保密</w:t>
            </w:r>
            <w:r>
              <w:rPr>
                <w:rFonts w:ascii="黑体" w:eastAsia="黑体" w:hAnsi="黑体"/>
                <w:kern w:val="0"/>
                <w:szCs w:val="21"/>
              </w:rPr>
              <w:t>承诺</w:t>
            </w:r>
          </w:p>
        </w:tc>
        <w:tc>
          <w:tcPr>
            <w:tcW w:w="75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44EF" w14:textId="77777777" w:rsidR="00F20841" w:rsidRDefault="00F20841" w:rsidP="00BB227D">
            <w:pPr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承诺：本人对学会相关内容承担保密义务。如有违反，自愿承担有关责任。</w:t>
            </w:r>
          </w:p>
          <w:p w14:paraId="6F03531F" w14:textId="77777777" w:rsidR="00F20841" w:rsidRDefault="00F20841" w:rsidP="00BB227D">
            <w:pPr>
              <w:spacing w:line="300" w:lineRule="exact"/>
              <w:ind w:firstLineChars="2300" w:firstLine="483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6D98C558" w14:textId="77777777" w:rsidR="00F20841" w:rsidRDefault="00F20841" w:rsidP="00BB227D">
            <w:pPr>
              <w:spacing w:line="300" w:lineRule="exact"/>
              <w:ind w:firstLineChars="2300" w:firstLine="48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</w:t>
            </w:r>
            <w:r>
              <w:rPr>
                <w:rFonts w:ascii="宋体" w:hAnsi="宋体"/>
                <w:kern w:val="0"/>
                <w:szCs w:val="21"/>
              </w:rPr>
              <w:t>签字：</w:t>
            </w:r>
          </w:p>
          <w:p w14:paraId="18D7AF31" w14:textId="77777777" w:rsidR="00F20841" w:rsidRDefault="00F20841" w:rsidP="00BB227D">
            <w:pPr>
              <w:spacing w:line="300" w:lineRule="exact"/>
              <w:ind w:firstLineChars="2700" w:firstLine="567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F20841" w14:paraId="36A23CC7" w14:textId="77777777" w:rsidTr="00BB227D">
        <w:trPr>
          <w:trHeight w:val="142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4E88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学会秘书处</w:t>
            </w:r>
          </w:p>
          <w:p w14:paraId="7F4D9AAF" w14:textId="77777777" w:rsidR="00F20841" w:rsidRDefault="00F20841" w:rsidP="00BB227D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意见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41F43" w14:textId="77777777" w:rsidR="00F20841" w:rsidRDefault="00F20841" w:rsidP="00BB227D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6DA0388F" w14:textId="77777777" w:rsidR="00F20841" w:rsidRDefault="00F20841" w:rsidP="00BB227D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Cs w:val="21"/>
              </w:rPr>
              <w:t>盖章：</w:t>
            </w:r>
          </w:p>
          <w:p w14:paraId="36A6C361" w14:textId="77777777" w:rsidR="00F20841" w:rsidRDefault="00F20841" w:rsidP="00BB227D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14:paraId="55388A41" w14:textId="77777777" w:rsidR="00695A8F" w:rsidRDefault="00695A8F"/>
    <w:sectPr w:rsidR="00695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841"/>
    <w:rsid w:val="00695A8F"/>
    <w:rsid w:val="00F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B12B"/>
  <w15:chartTrackingRefBased/>
  <w15:docId w15:val="{2E2001F6-8970-4721-8B58-E7DA573D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F2084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autoRedefine/>
    <w:uiPriority w:val="34"/>
    <w:qFormat/>
    <w:rsid w:val="00F20841"/>
    <w:pPr>
      <w:ind w:firstLineChars="200" w:firstLine="420"/>
    </w:pPr>
  </w:style>
  <w:style w:type="paragraph" w:styleId="a4">
    <w:name w:val="List Paragraph"/>
    <w:basedOn w:val="a"/>
    <w:autoRedefine/>
    <w:qFormat/>
    <w:rsid w:val="00F20841"/>
    <w:pPr>
      <w:ind w:firstLineChars="200" w:firstLine="420"/>
    </w:pPr>
    <w:rPr>
      <w:rFonts w:ascii="Calibri" w:eastAsia="宋体" w:hAnsi="Calibri"/>
    </w:rPr>
  </w:style>
  <w:style w:type="paragraph" w:styleId="a0">
    <w:name w:val="Body Text"/>
    <w:basedOn w:val="a"/>
    <w:link w:val="a5"/>
    <w:uiPriority w:val="99"/>
    <w:semiHidden/>
    <w:unhideWhenUsed/>
    <w:rsid w:val="00F20841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F20841"/>
    <w:rPr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2024-03-21T02:36:00Z</dcterms:created>
  <dcterms:modified xsi:type="dcterms:W3CDTF">2024-03-21T02:37:00Z</dcterms:modified>
</cp:coreProperties>
</file>